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DA673" w14:textId="2475F909" w:rsidR="00DC3E06" w:rsidRDefault="00C91073">
      <w:r>
        <w:rPr>
          <w:noProof/>
        </w:rPr>
        <w:drawing>
          <wp:inline distT="0" distB="0" distL="0" distR="0" wp14:anchorId="16579260" wp14:editId="38972572">
            <wp:extent cx="6492240" cy="626745"/>
            <wp:effectExtent l="0" t="0" r="1016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ynold _header-fin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7A520" w14:textId="77777777" w:rsidR="00DC3E06" w:rsidRPr="00DC3E06" w:rsidRDefault="00DC3E06" w:rsidP="00DC3E06"/>
    <w:p w14:paraId="2C819513" w14:textId="24DB6132" w:rsidR="005F3C7E" w:rsidRDefault="00DC3E06" w:rsidP="00DC3E06">
      <w:pPr>
        <w:tabs>
          <w:tab w:val="left" w:pos="1005"/>
        </w:tabs>
        <w:jc w:val="center"/>
        <w:rPr>
          <w:b/>
          <w:sz w:val="28"/>
        </w:rPr>
      </w:pPr>
      <w:r w:rsidRPr="00DC3E06">
        <w:rPr>
          <w:b/>
          <w:sz w:val="28"/>
        </w:rPr>
        <w:t>Bulletin Announcements</w:t>
      </w:r>
    </w:p>
    <w:p w14:paraId="0F2C856C" w14:textId="77777777" w:rsidR="00DC3E06" w:rsidRDefault="00DC3E06" w:rsidP="00DC3E06">
      <w:pPr>
        <w:tabs>
          <w:tab w:val="left" w:pos="1005"/>
        </w:tabs>
        <w:jc w:val="center"/>
        <w:rPr>
          <w:b/>
          <w:sz w:val="28"/>
        </w:rPr>
      </w:pPr>
    </w:p>
    <w:p w14:paraId="1D5C426F" w14:textId="77777777" w:rsidR="00F8082E" w:rsidRDefault="00F8082E" w:rsidP="00DC3E06">
      <w:pPr>
        <w:tabs>
          <w:tab w:val="left" w:pos="1005"/>
        </w:tabs>
        <w:jc w:val="both"/>
        <w:rPr>
          <w:b/>
        </w:rPr>
      </w:pPr>
      <w:r w:rsidRPr="00F8082E">
        <w:rPr>
          <w:b/>
        </w:rPr>
        <w:t xml:space="preserve">Archdiocesan Synod – Upcoming Prayer and Listening Events </w:t>
      </w:r>
    </w:p>
    <w:p w14:paraId="4CE866A1" w14:textId="4BFD2BBA" w:rsidR="00DC3E06" w:rsidRDefault="00DC3E06" w:rsidP="00DC3E06">
      <w:pPr>
        <w:tabs>
          <w:tab w:val="left" w:pos="1005"/>
        </w:tabs>
        <w:jc w:val="both"/>
      </w:pPr>
      <w:proofErr w:type="gramStart"/>
      <w:r>
        <w:t>What’s</w:t>
      </w:r>
      <w:proofErr w:type="gramEnd"/>
      <w:r>
        <w:t xml:space="preserve"> working and what’s not in the Archdiocese? Archbishop </w:t>
      </w:r>
      <w:r w:rsidR="00975570">
        <w:t xml:space="preserve">Bernard </w:t>
      </w:r>
      <w:r>
        <w:t xml:space="preserve">Hebda wants to hear from you! Please prayerfully consider attending an upcoming Prayer and Listening Event, as part of the Pre-Synod Process and make your voice heard. Your input will help guide the Archdiocese over the next 5-10 years. First three events: </w:t>
      </w:r>
    </w:p>
    <w:p w14:paraId="37DA7A4D" w14:textId="77777777" w:rsidR="00F8082E" w:rsidRDefault="00F8082E" w:rsidP="00DC3E06">
      <w:pPr>
        <w:tabs>
          <w:tab w:val="left" w:pos="1005"/>
        </w:tabs>
        <w:jc w:val="both"/>
      </w:pPr>
    </w:p>
    <w:p w14:paraId="0AB607F5" w14:textId="77777777" w:rsidR="00DC3E06" w:rsidRPr="00DC3E06" w:rsidRDefault="00DC3E06" w:rsidP="00DC3E06">
      <w:pPr>
        <w:pStyle w:val="ListParagraph"/>
        <w:numPr>
          <w:ilvl w:val="0"/>
          <w:numId w:val="1"/>
        </w:numPr>
        <w:tabs>
          <w:tab w:val="left" w:pos="1005"/>
        </w:tabs>
        <w:jc w:val="both"/>
        <w:rPr>
          <w:b/>
        </w:rPr>
      </w:pPr>
      <w:r w:rsidRPr="00DC3E06">
        <w:rPr>
          <w:b/>
        </w:rPr>
        <w:t>Tues., Sept. 24, 6-9 p.m. at St. Victoria (St. Victoria)</w:t>
      </w:r>
    </w:p>
    <w:p w14:paraId="045BF0D7" w14:textId="77777777" w:rsidR="00DC3E06" w:rsidRPr="00DC3E06" w:rsidRDefault="00DC3E06" w:rsidP="00DC3E06">
      <w:pPr>
        <w:pStyle w:val="ListParagraph"/>
        <w:numPr>
          <w:ilvl w:val="0"/>
          <w:numId w:val="1"/>
        </w:numPr>
        <w:tabs>
          <w:tab w:val="left" w:pos="1005"/>
        </w:tabs>
        <w:jc w:val="both"/>
        <w:rPr>
          <w:b/>
        </w:rPr>
      </w:pPr>
      <w:r w:rsidRPr="00DC3E06">
        <w:rPr>
          <w:b/>
        </w:rPr>
        <w:t>Sat., Sept. 28, 9 a.m.-noon at St. Michael (St. Michael)</w:t>
      </w:r>
    </w:p>
    <w:p w14:paraId="5633095F" w14:textId="77777777" w:rsidR="00DC3E06" w:rsidRPr="00DC3E06" w:rsidRDefault="00DC3E06" w:rsidP="00DC3E06">
      <w:pPr>
        <w:pStyle w:val="ListParagraph"/>
        <w:numPr>
          <w:ilvl w:val="0"/>
          <w:numId w:val="1"/>
        </w:numPr>
        <w:tabs>
          <w:tab w:val="left" w:pos="1005"/>
        </w:tabs>
        <w:jc w:val="both"/>
        <w:rPr>
          <w:b/>
        </w:rPr>
      </w:pPr>
      <w:r w:rsidRPr="00DC3E06">
        <w:rPr>
          <w:b/>
        </w:rPr>
        <w:t>Fri., Oct. 11, 6-9 p.m. at Guardian Angels (Oakdale)</w:t>
      </w:r>
    </w:p>
    <w:p w14:paraId="5392A76D" w14:textId="77777777" w:rsidR="00F8082E" w:rsidRDefault="00F8082E" w:rsidP="00DC3E06">
      <w:pPr>
        <w:tabs>
          <w:tab w:val="left" w:pos="1005"/>
        </w:tabs>
        <w:jc w:val="both"/>
      </w:pPr>
    </w:p>
    <w:p w14:paraId="3A0733F0" w14:textId="453E00D9" w:rsidR="00DC3E06" w:rsidRDefault="00DC3E06" w:rsidP="00DC3E06">
      <w:pPr>
        <w:tabs>
          <w:tab w:val="left" w:pos="1005"/>
        </w:tabs>
        <w:jc w:val="both"/>
      </w:pPr>
      <w:r>
        <w:t xml:space="preserve">Learn more about the Synod and see a full listing of Prayer and Listening Events at </w:t>
      </w:r>
      <w:hyperlink r:id="rId9" w:history="1">
        <w:r w:rsidRPr="00DC3E06">
          <w:rPr>
            <w:rStyle w:val="Hyperlink"/>
          </w:rPr>
          <w:t>archspm.org/synod</w:t>
        </w:r>
      </w:hyperlink>
      <w:r>
        <w:t>.</w:t>
      </w:r>
    </w:p>
    <w:p w14:paraId="232FF9CB" w14:textId="77777777" w:rsidR="004C6BE7" w:rsidRDefault="004C6BE7" w:rsidP="00F8082E">
      <w:pPr>
        <w:pBdr>
          <w:bottom w:val="single" w:sz="6" w:space="1" w:color="auto"/>
        </w:pBdr>
        <w:tabs>
          <w:tab w:val="left" w:pos="1005"/>
        </w:tabs>
        <w:jc w:val="both"/>
      </w:pPr>
    </w:p>
    <w:p w14:paraId="378D9894" w14:textId="77777777" w:rsidR="004C6BE7" w:rsidRDefault="004C6BE7" w:rsidP="00F8082E">
      <w:pPr>
        <w:tabs>
          <w:tab w:val="left" w:pos="1005"/>
        </w:tabs>
        <w:jc w:val="both"/>
      </w:pPr>
    </w:p>
    <w:p w14:paraId="5629876A" w14:textId="29565010" w:rsidR="004C6BE7" w:rsidRDefault="004C6BE7" w:rsidP="004C6BE7">
      <w:pPr>
        <w:tabs>
          <w:tab w:val="left" w:pos="1005"/>
        </w:tabs>
        <w:jc w:val="both"/>
        <w:rPr>
          <w:b/>
          <w:sz w:val="28"/>
        </w:rPr>
      </w:pPr>
      <w:r>
        <w:rPr>
          <w:b/>
          <w:sz w:val="28"/>
        </w:rPr>
        <w:t>Bulletin Series</w:t>
      </w:r>
    </w:p>
    <w:p w14:paraId="654F2BF5" w14:textId="77777777" w:rsidR="004C6BE7" w:rsidRDefault="004C6BE7" w:rsidP="004C6BE7">
      <w:pPr>
        <w:tabs>
          <w:tab w:val="left" w:pos="1005"/>
        </w:tabs>
        <w:jc w:val="both"/>
        <w:rPr>
          <w:b/>
          <w:sz w:val="28"/>
        </w:rPr>
      </w:pPr>
    </w:p>
    <w:p w14:paraId="6F4A4B87" w14:textId="1F7D51F2" w:rsidR="004C6BE7" w:rsidRPr="004C6BE7" w:rsidRDefault="004C6BE7" w:rsidP="008F09FE">
      <w:pPr>
        <w:tabs>
          <w:tab w:val="left" w:pos="1005"/>
        </w:tabs>
        <w:rPr>
          <w:i/>
        </w:rPr>
      </w:pPr>
      <w:r w:rsidRPr="0038552F">
        <w:rPr>
          <w:i/>
          <w:color w:val="FF0000"/>
        </w:rPr>
        <w:t xml:space="preserve">Can be </w:t>
      </w:r>
      <w:proofErr w:type="gramStart"/>
      <w:r w:rsidRPr="0038552F">
        <w:rPr>
          <w:i/>
          <w:color w:val="FF0000"/>
        </w:rPr>
        <w:t>run</w:t>
      </w:r>
      <w:proofErr w:type="gramEnd"/>
      <w:r w:rsidRPr="0038552F">
        <w:rPr>
          <w:i/>
          <w:color w:val="FF0000"/>
        </w:rPr>
        <w:t xml:space="preserve"> all together</w:t>
      </w:r>
      <w:r w:rsidR="0038552F" w:rsidRPr="0038552F">
        <w:rPr>
          <w:i/>
          <w:color w:val="FF0000"/>
        </w:rPr>
        <w:t xml:space="preserve"> as a newsletter article</w:t>
      </w:r>
      <w:r w:rsidRPr="0038552F">
        <w:rPr>
          <w:i/>
          <w:color w:val="FF0000"/>
        </w:rPr>
        <w:t xml:space="preserve">, or divided into weeks as </w:t>
      </w:r>
      <w:r w:rsidR="00A875F3">
        <w:rPr>
          <w:i/>
          <w:color w:val="FF0000"/>
        </w:rPr>
        <w:t>suggested</w:t>
      </w:r>
      <w:r w:rsidRPr="0038552F">
        <w:rPr>
          <w:i/>
          <w:color w:val="FF0000"/>
        </w:rPr>
        <w:t xml:space="preserve"> below. The information is also available as a </w:t>
      </w:r>
      <w:r w:rsidR="00975570" w:rsidRPr="0038552F">
        <w:rPr>
          <w:i/>
          <w:color w:val="FF0000"/>
        </w:rPr>
        <w:t>one-page handout</w:t>
      </w:r>
      <w:r w:rsidRPr="0038552F">
        <w:rPr>
          <w:i/>
          <w:color w:val="FF0000"/>
        </w:rPr>
        <w:t xml:space="preserve"> at </w:t>
      </w:r>
      <w:hyperlink r:id="rId10" w:history="1">
        <w:r w:rsidRPr="0038552F">
          <w:rPr>
            <w:rStyle w:val="Hyperlink"/>
            <w:i/>
          </w:rPr>
          <w:t>this link</w:t>
        </w:r>
      </w:hyperlink>
      <w:r w:rsidRPr="0038552F">
        <w:rPr>
          <w:i/>
          <w:color w:val="FF0000"/>
        </w:rPr>
        <w:t>.</w:t>
      </w:r>
      <w:r w:rsidR="0038552F" w:rsidRPr="0038552F">
        <w:rPr>
          <w:i/>
          <w:color w:val="FF0000"/>
        </w:rPr>
        <w:t xml:space="preserve"> Synod 2021 logos </w:t>
      </w:r>
      <w:proofErr w:type="gramStart"/>
      <w:r w:rsidR="0038552F" w:rsidRPr="0038552F">
        <w:rPr>
          <w:i/>
          <w:color w:val="FF0000"/>
        </w:rPr>
        <w:t>may be found</w:t>
      </w:r>
      <w:proofErr w:type="gramEnd"/>
      <w:r w:rsidR="0038552F" w:rsidRPr="0038552F">
        <w:rPr>
          <w:i/>
          <w:color w:val="FF0000"/>
        </w:rPr>
        <w:t xml:space="preserve"> at </w:t>
      </w:r>
      <w:hyperlink r:id="rId11" w:history="1">
        <w:r w:rsidR="0038552F" w:rsidRPr="0038552F">
          <w:rPr>
            <w:rStyle w:val="Hyperlink"/>
            <w:i/>
          </w:rPr>
          <w:t>archspm.org/</w:t>
        </w:r>
        <w:proofErr w:type="spellStart"/>
        <w:r w:rsidR="0038552F" w:rsidRPr="0038552F">
          <w:rPr>
            <w:rStyle w:val="Hyperlink"/>
            <w:i/>
          </w:rPr>
          <w:t>synodpromo</w:t>
        </w:r>
        <w:proofErr w:type="spellEnd"/>
      </w:hyperlink>
      <w:r w:rsidR="0038552F" w:rsidRPr="0038552F">
        <w:rPr>
          <w:i/>
          <w:color w:val="FF0000"/>
        </w:rPr>
        <w:t>.</w:t>
      </w:r>
    </w:p>
    <w:p w14:paraId="6040004E" w14:textId="77777777" w:rsidR="004C6BE7" w:rsidRDefault="004C6BE7" w:rsidP="004C6BE7">
      <w:pPr>
        <w:tabs>
          <w:tab w:val="left" w:pos="1005"/>
        </w:tabs>
        <w:jc w:val="both"/>
        <w:rPr>
          <w:b/>
        </w:rPr>
      </w:pPr>
    </w:p>
    <w:p w14:paraId="65ED5F11" w14:textId="44071F13" w:rsidR="004C6BE7" w:rsidRDefault="004C6BE7" w:rsidP="004C6BE7">
      <w:pPr>
        <w:tabs>
          <w:tab w:val="left" w:pos="1005"/>
        </w:tabs>
        <w:jc w:val="both"/>
        <w:rPr>
          <w:b/>
        </w:rPr>
      </w:pPr>
      <w:r w:rsidRPr="004C6BE7">
        <w:rPr>
          <w:b/>
          <w:u w:val="single"/>
        </w:rPr>
        <w:t>Week 1</w:t>
      </w:r>
      <w:r>
        <w:rPr>
          <w:b/>
        </w:rPr>
        <w:t>:</w:t>
      </w:r>
    </w:p>
    <w:p w14:paraId="69FA57CC" w14:textId="77777777" w:rsidR="004C6BE7" w:rsidRDefault="004C6BE7" w:rsidP="004C6BE7">
      <w:pPr>
        <w:tabs>
          <w:tab w:val="left" w:pos="1005"/>
        </w:tabs>
        <w:jc w:val="both"/>
        <w:rPr>
          <w:b/>
        </w:rPr>
      </w:pPr>
    </w:p>
    <w:p w14:paraId="3CC7C348" w14:textId="32B86245" w:rsidR="0038552F" w:rsidRDefault="0038552F" w:rsidP="001C31AB">
      <w:pPr>
        <w:tabs>
          <w:tab w:val="left" w:pos="1005"/>
        </w:tabs>
        <w:rPr>
          <w:b/>
        </w:rPr>
      </w:pPr>
      <w:r>
        <w:rPr>
          <w:b/>
        </w:rPr>
        <w:t>Synod 2021</w:t>
      </w:r>
    </w:p>
    <w:p w14:paraId="3A7F5C70" w14:textId="77777777" w:rsidR="0038552F" w:rsidRDefault="0038552F" w:rsidP="001C31AB">
      <w:pPr>
        <w:tabs>
          <w:tab w:val="left" w:pos="1005"/>
        </w:tabs>
        <w:rPr>
          <w:b/>
        </w:rPr>
      </w:pPr>
    </w:p>
    <w:p w14:paraId="3CA5D950" w14:textId="3C56A951" w:rsidR="0038552F" w:rsidRPr="001C31AB" w:rsidRDefault="0038552F" w:rsidP="001C31AB">
      <w:pPr>
        <w:tabs>
          <w:tab w:val="left" w:pos="1005"/>
        </w:tabs>
        <w:rPr>
          <w:i/>
        </w:rPr>
      </w:pPr>
      <w:r w:rsidRPr="001C31AB">
        <w:rPr>
          <w:i/>
        </w:rPr>
        <w:t>This series introduce</w:t>
      </w:r>
      <w:r w:rsidR="001C31AB" w:rsidRPr="001C31AB">
        <w:rPr>
          <w:i/>
        </w:rPr>
        <w:t>s</w:t>
      </w:r>
      <w:r w:rsidRPr="001C31AB">
        <w:rPr>
          <w:i/>
        </w:rPr>
        <w:t xml:space="preserve"> you to the Archdiocesan Synod and address</w:t>
      </w:r>
      <w:r w:rsidR="001C31AB">
        <w:rPr>
          <w:i/>
        </w:rPr>
        <w:t>es</w:t>
      </w:r>
      <w:r w:rsidRPr="001C31AB">
        <w:rPr>
          <w:i/>
        </w:rPr>
        <w:t xml:space="preserve"> common questions about the Synod process. Find details and ways to pray and participate at </w:t>
      </w:r>
      <w:hyperlink r:id="rId12" w:history="1">
        <w:r w:rsidRPr="001C31AB">
          <w:rPr>
            <w:rStyle w:val="Hyperlink"/>
            <w:i/>
          </w:rPr>
          <w:t>archspm.org</w:t>
        </w:r>
        <w:r w:rsidR="008F09FE" w:rsidRPr="001C31AB">
          <w:rPr>
            <w:rStyle w:val="Hyperlink"/>
            <w:i/>
          </w:rPr>
          <w:t>/synod</w:t>
        </w:r>
      </w:hyperlink>
      <w:r w:rsidRPr="001C31AB">
        <w:rPr>
          <w:i/>
        </w:rPr>
        <w:t xml:space="preserve">. </w:t>
      </w:r>
    </w:p>
    <w:p w14:paraId="4A9E40C3" w14:textId="77777777" w:rsidR="0038552F" w:rsidRDefault="0038552F" w:rsidP="001C31AB">
      <w:pPr>
        <w:tabs>
          <w:tab w:val="left" w:pos="1005"/>
        </w:tabs>
        <w:rPr>
          <w:b/>
        </w:rPr>
      </w:pPr>
    </w:p>
    <w:p w14:paraId="2D6BD5FA" w14:textId="304DD669" w:rsidR="0038552F" w:rsidRDefault="0038552F" w:rsidP="001C31AB">
      <w:pPr>
        <w:tabs>
          <w:tab w:val="left" w:pos="1005"/>
        </w:tabs>
        <w:rPr>
          <w:b/>
        </w:rPr>
      </w:pPr>
      <w:r w:rsidRPr="0038552F">
        <w:rPr>
          <w:b/>
        </w:rPr>
        <w:t>The Listening Church</w:t>
      </w:r>
    </w:p>
    <w:p w14:paraId="6BFDA55B" w14:textId="77777777" w:rsidR="008F09FE" w:rsidRDefault="008F09FE" w:rsidP="001C31AB">
      <w:pPr>
        <w:tabs>
          <w:tab w:val="left" w:pos="1005"/>
        </w:tabs>
        <w:rPr>
          <w:b/>
        </w:rPr>
      </w:pPr>
    </w:p>
    <w:p w14:paraId="6596BAE8" w14:textId="77777777" w:rsidR="008F09FE" w:rsidRPr="008F09FE" w:rsidRDefault="008F09FE" w:rsidP="001C31AB">
      <w:pPr>
        <w:pStyle w:val="ListParagraph"/>
        <w:numPr>
          <w:ilvl w:val="0"/>
          <w:numId w:val="2"/>
        </w:numPr>
        <w:tabs>
          <w:tab w:val="left" w:pos="1005"/>
        </w:tabs>
        <w:rPr>
          <w:b/>
        </w:rPr>
      </w:pPr>
      <w:r w:rsidRPr="008F09FE">
        <w:rPr>
          <w:b/>
        </w:rPr>
        <w:t>What is a Synod? What is the purpose?</w:t>
      </w:r>
    </w:p>
    <w:p w14:paraId="1AB1B733" w14:textId="77777777" w:rsidR="008F09FE" w:rsidRDefault="008F09FE" w:rsidP="001C31AB">
      <w:pPr>
        <w:pStyle w:val="ListParagraph"/>
        <w:numPr>
          <w:ilvl w:val="0"/>
          <w:numId w:val="3"/>
        </w:numPr>
        <w:tabs>
          <w:tab w:val="left" w:pos="1005"/>
        </w:tabs>
        <w:rPr>
          <w:b/>
        </w:rPr>
      </w:pPr>
      <w:r w:rsidRPr="008F09FE">
        <w:t>“A Synod is a formal representative assembly designed to</w:t>
      </w:r>
      <w:r w:rsidRPr="008F09FE">
        <w:rPr>
          <w:b/>
        </w:rPr>
        <w:t xml:space="preserve"> help a bishop in his shepherding of the</w:t>
      </w:r>
      <w:r>
        <w:rPr>
          <w:b/>
        </w:rPr>
        <w:t xml:space="preserve"> </w:t>
      </w:r>
      <w:r w:rsidRPr="008F09FE">
        <w:rPr>
          <w:b/>
        </w:rPr>
        <w:t>local Church</w:t>
      </w:r>
      <w:r w:rsidRPr="00944E78">
        <w:rPr>
          <w:b/>
        </w:rPr>
        <w:t>.” (*)</w:t>
      </w:r>
    </w:p>
    <w:p w14:paraId="46C156FC" w14:textId="3E6824D6" w:rsidR="008F09FE" w:rsidRDefault="008F09FE" w:rsidP="001C31AB">
      <w:pPr>
        <w:pStyle w:val="ListParagraph"/>
        <w:numPr>
          <w:ilvl w:val="0"/>
          <w:numId w:val="3"/>
        </w:numPr>
        <w:tabs>
          <w:tab w:val="left" w:pos="1005"/>
        </w:tabs>
        <w:rPr>
          <w:b/>
        </w:rPr>
      </w:pPr>
      <w:r w:rsidRPr="008F09FE">
        <w:t>The purpose is “to discern and</w:t>
      </w:r>
      <w:r w:rsidRPr="008F09FE">
        <w:rPr>
          <w:b/>
        </w:rPr>
        <w:t xml:space="preserve"> establish clear</w:t>
      </w:r>
      <w:r>
        <w:rPr>
          <w:b/>
        </w:rPr>
        <w:t xml:space="preserve"> </w:t>
      </w:r>
      <w:r w:rsidRPr="008F09FE">
        <w:rPr>
          <w:b/>
        </w:rPr>
        <w:t>pastoral priorities in a way that will both promote</w:t>
      </w:r>
      <w:r>
        <w:rPr>
          <w:b/>
        </w:rPr>
        <w:t xml:space="preserve"> </w:t>
      </w:r>
      <w:r w:rsidRPr="008F09FE">
        <w:rPr>
          <w:b/>
        </w:rPr>
        <w:t>greater unity and lead us to a more vigorous</w:t>
      </w:r>
      <w:r>
        <w:rPr>
          <w:b/>
        </w:rPr>
        <w:t xml:space="preserve"> </w:t>
      </w:r>
      <w:r w:rsidRPr="008F09FE">
        <w:rPr>
          <w:b/>
        </w:rPr>
        <w:t>proclamation of Jesus’ good news.</w:t>
      </w:r>
      <w:r w:rsidRPr="00944E78">
        <w:rPr>
          <w:b/>
        </w:rPr>
        <w:t>”</w:t>
      </w:r>
    </w:p>
    <w:p w14:paraId="76794597" w14:textId="77777777" w:rsidR="006200ED" w:rsidRPr="008F09FE" w:rsidRDefault="006200ED" w:rsidP="001C31AB">
      <w:pPr>
        <w:pStyle w:val="ListParagraph"/>
        <w:tabs>
          <w:tab w:val="left" w:pos="1005"/>
        </w:tabs>
        <w:ind w:left="1080"/>
        <w:rPr>
          <w:b/>
        </w:rPr>
      </w:pPr>
    </w:p>
    <w:p w14:paraId="0232DA31" w14:textId="42A76E90" w:rsidR="008F09FE" w:rsidRPr="00944E78" w:rsidRDefault="008F09FE" w:rsidP="001C31AB">
      <w:pPr>
        <w:pStyle w:val="ListParagraph"/>
        <w:numPr>
          <w:ilvl w:val="0"/>
          <w:numId w:val="2"/>
        </w:numPr>
        <w:tabs>
          <w:tab w:val="left" w:pos="1005"/>
        </w:tabs>
        <w:rPr>
          <w:b/>
        </w:rPr>
      </w:pPr>
      <w:r w:rsidRPr="00944E78">
        <w:rPr>
          <w:b/>
        </w:rPr>
        <w:t>What is a Listening Church?</w:t>
      </w:r>
    </w:p>
    <w:p w14:paraId="5E64F04A" w14:textId="153BF2E7" w:rsidR="008F09FE" w:rsidRPr="008F09FE" w:rsidRDefault="008F09FE" w:rsidP="001C31AB">
      <w:pPr>
        <w:pStyle w:val="ListParagraph"/>
        <w:numPr>
          <w:ilvl w:val="0"/>
          <w:numId w:val="4"/>
        </w:numPr>
        <w:tabs>
          <w:tab w:val="left" w:pos="1005"/>
        </w:tabs>
        <w:rPr>
          <w:b/>
        </w:rPr>
      </w:pPr>
      <w:r w:rsidRPr="00944E78">
        <w:t xml:space="preserve">The pre-Synod process has been designed to engage in </w:t>
      </w:r>
      <w:proofErr w:type="gramStart"/>
      <w:r w:rsidRPr="00944E78">
        <w:t>a</w:t>
      </w:r>
      <w:r w:rsidR="00944E78">
        <w:rPr>
          <w:b/>
        </w:rPr>
        <w:t xml:space="preserve"> </w:t>
      </w:r>
      <w:r w:rsidRPr="008F09FE">
        <w:rPr>
          <w:b/>
        </w:rPr>
        <w:t>”</w:t>
      </w:r>
      <w:proofErr w:type="gramEnd"/>
      <w:r w:rsidRPr="008F09FE">
        <w:rPr>
          <w:b/>
        </w:rPr>
        <w:t>sincere and respectful ‘mutual listening’ in</w:t>
      </w:r>
      <w:r>
        <w:rPr>
          <w:b/>
        </w:rPr>
        <w:t xml:space="preserve"> </w:t>
      </w:r>
      <w:r w:rsidRPr="008F09FE">
        <w:rPr>
          <w:b/>
        </w:rPr>
        <w:t>which everyone has something to learn.”</w:t>
      </w:r>
    </w:p>
    <w:p w14:paraId="0837310B" w14:textId="55CF9A1E" w:rsidR="008F09FE" w:rsidRPr="006200ED" w:rsidRDefault="008F09FE" w:rsidP="001C31AB">
      <w:pPr>
        <w:pStyle w:val="ListParagraph"/>
        <w:numPr>
          <w:ilvl w:val="0"/>
          <w:numId w:val="4"/>
        </w:numPr>
        <w:tabs>
          <w:tab w:val="left" w:pos="1005"/>
        </w:tabs>
        <w:rPr>
          <w:b/>
        </w:rPr>
      </w:pPr>
      <w:r w:rsidRPr="00944E78">
        <w:rPr>
          <w:b/>
        </w:rPr>
        <w:t>“Moreover, it is not just listening to one another</w:t>
      </w:r>
      <w:r w:rsidR="00944E78">
        <w:rPr>
          <w:b/>
        </w:rPr>
        <w:t xml:space="preserve"> </w:t>
      </w:r>
      <w:r w:rsidRPr="00944E78">
        <w:rPr>
          <w:b/>
        </w:rPr>
        <w:t>but to the Holy Spirit, the ‘Spirit of Truth’</w:t>
      </w:r>
      <w:r w:rsidR="00944E78">
        <w:rPr>
          <w:b/>
        </w:rPr>
        <w:t xml:space="preserve"> </w:t>
      </w:r>
      <w:r w:rsidRPr="00944E78">
        <w:t>(</w:t>
      </w:r>
      <w:proofErr w:type="spellStart"/>
      <w:r w:rsidRPr="00944E78">
        <w:t>Jn</w:t>
      </w:r>
      <w:proofErr w:type="spellEnd"/>
      <w:r w:rsidRPr="00944E78">
        <w:t xml:space="preserve"> 14:17), to know what the Spirit is ‘saying to the</w:t>
      </w:r>
      <w:r w:rsidR="00944E78">
        <w:t xml:space="preserve"> </w:t>
      </w:r>
      <w:r w:rsidRPr="00944E78">
        <w:t>Churches’ (Rev. 2:7).”</w:t>
      </w:r>
    </w:p>
    <w:p w14:paraId="256F9789" w14:textId="77777777" w:rsidR="006200ED" w:rsidRPr="00944E78" w:rsidRDefault="006200ED" w:rsidP="001C31AB">
      <w:pPr>
        <w:pStyle w:val="ListParagraph"/>
        <w:tabs>
          <w:tab w:val="left" w:pos="1005"/>
        </w:tabs>
        <w:ind w:left="1080"/>
        <w:rPr>
          <w:b/>
        </w:rPr>
      </w:pPr>
    </w:p>
    <w:p w14:paraId="51DCE3D4" w14:textId="45A1D0B0" w:rsidR="008F09FE" w:rsidRPr="00944E78" w:rsidRDefault="008F09FE" w:rsidP="001C31AB">
      <w:pPr>
        <w:pStyle w:val="ListParagraph"/>
        <w:numPr>
          <w:ilvl w:val="0"/>
          <w:numId w:val="2"/>
        </w:numPr>
        <w:tabs>
          <w:tab w:val="left" w:pos="1005"/>
        </w:tabs>
        <w:rPr>
          <w:b/>
        </w:rPr>
      </w:pPr>
      <w:r w:rsidRPr="00944E78">
        <w:rPr>
          <w:b/>
        </w:rPr>
        <w:t>How will the Synod work? What is the</w:t>
      </w:r>
      <w:r w:rsidR="00944E78" w:rsidRPr="00944E78">
        <w:rPr>
          <w:b/>
        </w:rPr>
        <w:t xml:space="preserve"> </w:t>
      </w:r>
      <w:r w:rsidRPr="00944E78">
        <w:rPr>
          <w:b/>
        </w:rPr>
        <w:t>process?</w:t>
      </w:r>
    </w:p>
    <w:p w14:paraId="4FCB3084" w14:textId="0429ABC3" w:rsidR="008F09FE" w:rsidRPr="00717988" w:rsidRDefault="008F09FE" w:rsidP="001C31AB">
      <w:pPr>
        <w:pStyle w:val="ListParagraph"/>
        <w:numPr>
          <w:ilvl w:val="0"/>
          <w:numId w:val="5"/>
        </w:numPr>
        <w:tabs>
          <w:tab w:val="left" w:pos="1005"/>
        </w:tabs>
      </w:pPr>
      <w:bookmarkStart w:id="0" w:name="_GoBack"/>
      <w:r w:rsidRPr="00717988">
        <w:t xml:space="preserve">The Archdiocesan Synod Assembly </w:t>
      </w:r>
      <w:proofErr w:type="gramStart"/>
      <w:r w:rsidRPr="00717988">
        <w:t>will be</w:t>
      </w:r>
      <w:r w:rsidR="00944E78" w:rsidRPr="00717988">
        <w:t xml:space="preserve"> held</w:t>
      </w:r>
      <w:proofErr w:type="gramEnd"/>
      <w:r w:rsidR="00944E78" w:rsidRPr="00717988">
        <w:t xml:space="preserve"> </w:t>
      </w:r>
      <w:r w:rsidRPr="00717988">
        <w:t>Pentecost weekend, May 2021.</w:t>
      </w:r>
    </w:p>
    <w:p w14:paraId="663D30A3" w14:textId="6796728B" w:rsidR="008F09FE" w:rsidRPr="006200ED" w:rsidRDefault="008F09FE" w:rsidP="001C31AB">
      <w:pPr>
        <w:pStyle w:val="ListParagraph"/>
        <w:numPr>
          <w:ilvl w:val="0"/>
          <w:numId w:val="5"/>
        </w:numPr>
        <w:tabs>
          <w:tab w:val="left" w:pos="1005"/>
        </w:tabs>
        <w:rPr>
          <w:b/>
        </w:rPr>
      </w:pPr>
      <w:r w:rsidRPr="00944E78">
        <w:t>The</w:t>
      </w:r>
      <w:r w:rsidRPr="00944E78">
        <w:rPr>
          <w:b/>
        </w:rPr>
        <w:t xml:space="preserve"> pre-Synod process will occur over the next</w:t>
      </w:r>
      <w:r w:rsidR="00944E78">
        <w:rPr>
          <w:b/>
        </w:rPr>
        <w:t xml:space="preserve"> </w:t>
      </w:r>
      <w:r w:rsidRPr="00944E78">
        <w:rPr>
          <w:b/>
        </w:rPr>
        <w:t xml:space="preserve">two years, </w:t>
      </w:r>
      <w:r w:rsidRPr="00944E78">
        <w:t>and will engage the People of God - laity,</w:t>
      </w:r>
      <w:r w:rsidR="00944E78" w:rsidRPr="00944E78">
        <w:t xml:space="preserve"> </w:t>
      </w:r>
      <w:r w:rsidRPr="00944E78">
        <w:t>clergy, consecrated men and women, and bishops -</w:t>
      </w:r>
      <w:r w:rsidR="00944E78" w:rsidRPr="00944E78">
        <w:t xml:space="preserve"> </w:t>
      </w:r>
      <w:proofErr w:type="gramStart"/>
      <w:r w:rsidRPr="00944E78">
        <w:t>all walking</w:t>
      </w:r>
      <w:proofErr w:type="gramEnd"/>
      <w:r w:rsidRPr="00944E78">
        <w:t xml:space="preserve"> together.</w:t>
      </w:r>
    </w:p>
    <w:bookmarkEnd w:id="0"/>
    <w:p w14:paraId="451528FA" w14:textId="77777777" w:rsidR="006200ED" w:rsidRPr="00944E78" w:rsidRDefault="006200ED" w:rsidP="001C31AB">
      <w:pPr>
        <w:pStyle w:val="ListParagraph"/>
        <w:tabs>
          <w:tab w:val="left" w:pos="1005"/>
        </w:tabs>
        <w:ind w:left="1080"/>
        <w:rPr>
          <w:b/>
        </w:rPr>
      </w:pPr>
    </w:p>
    <w:p w14:paraId="547FCBF5" w14:textId="5566502F" w:rsidR="008F09FE" w:rsidRPr="006200ED" w:rsidRDefault="008F09FE" w:rsidP="001C31AB">
      <w:pPr>
        <w:pStyle w:val="ListParagraph"/>
        <w:numPr>
          <w:ilvl w:val="0"/>
          <w:numId w:val="2"/>
        </w:numPr>
        <w:tabs>
          <w:tab w:val="left" w:pos="1005"/>
        </w:tabs>
        <w:rPr>
          <w:b/>
        </w:rPr>
      </w:pPr>
      <w:r w:rsidRPr="006200ED">
        <w:rPr>
          <w:b/>
        </w:rPr>
        <w:t>What is a Prayer and Listening Event?</w:t>
      </w:r>
    </w:p>
    <w:p w14:paraId="42FDAB54" w14:textId="7B997BA5" w:rsidR="008F09FE" w:rsidRPr="00944E78" w:rsidRDefault="008F09FE" w:rsidP="001C31AB">
      <w:pPr>
        <w:pStyle w:val="ListParagraph"/>
        <w:numPr>
          <w:ilvl w:val="0"/>
          <w:numId w:val="7"/>
        </w:numPr>
        <w:tabs>
          <w:tab w:val="left" w:pos="1005"/>
        </w:tabs>
      </w:pPr>
      <w:r w:rsidRPr="00944E78">
        <w:t>Participants will gather together to</w:t>
      </w:r>
      <w:r w:rsidRPr="006200ED">
        <w:rPr>
          <w:b/>
        </w:rPr>
        <w:t xml:space="preserve"> pray, discuss, and</w:t>
      </w:r>
      <w:r w:rsidR="00944E78" w:rsidRPr="006200ED">
        <w:rPr>
          <w:b/>
        </w:rPr>
        <w:t xml:space="preserve"> </w:t>
      </w:r>
      <w:r w:rsidRPr="006200ED">
        <w:rPr>
          <w:b/>
        </w:rPr>
        <w:t>give feedback on what is working well now in their</w:t>
      </w:r>
      <w:r w:rsidR="00944E78" w:rsidRPr="006200ED">
        <w:rPr>
          <w:b/>
        </w:rPr>
        <w:t xml:space="preserve"> </w:t>
      </w:r>
      <w:r w:rsidRPr="006200ED">
        <w:rPr>
          <w:b/>
        </w:rPr>
        <w:t>parish and this Archdiocese, and what are the</w:t>
      </w:r>
      <w:r w:rsidR="00944E78" w:rsidRPr="006200ED">
        <w:rPr>
          <w:b/>
        </w:rPr>
        <w:t xml:space="preserve"> </w:t>
      </w:r>
      <w:r w:rsidRPr="006200ED">
        <w:rPr>
          <w:b/>
        </w:rPr>
        <w:t xml:space="preserve">challenges and opportunities </w:t>
      </w:r>
      <w:r w:rsidRPr="00944E78">
        <w:t>as we move forward</w:t>
      </w:r>
      <w:r w:rsidR="00944E78" w:rsidRPr="00944E78">
        <w:t xml:space="preserve"> </w:t>
      </w:r>
      <w:r w:rsidRPr="00944E78">
        <w:t>together.</w:t>
      </w:r>
    </w:p>
    <w:p w14:paraId="0D15E8A2" w14:textId="41ACA508" w:rsidR="008F09FE" w:rsidRPr="00944E78" w:rsidRDefault="008F09FE" w:rsidP="001C31AB">
      <w:pPr>
        <w:pStyle w:val="ListParagraph"/>
        <w:numPr>
          <w:ilvl w:val="0"/>
          <w:numId w:val="7"/>
        </w:numPr>
        <w:tabs>
          <w:tab w:val="left" w:pos="1005"/>
        </w:tabs>
      </w:pPr>
      <w:r w:rsidRPr="00944E78">
        <w:t xml:space="preserve">Everyone </w:t>
      </w:r>
      <w:proofErr w:type="gramStart"/>
      <w:r w:rsidRPr="00944E78">
        <w:t>is invited</w:t>
      </w:r>
      <w:proofErr w:type="gramEnd"/>
      <w:r w:rsidRPr="00944E78">
        <w:t xml:space="preserve"> to attend an event. All participants</w:t>
      </w:r>
      <w:r w:rsidR="00944E78" w:rsidRPr="00944E78">
        <w:t xml:space="preserve"> </w:t>
      </w:r>
      <w:r w:rsidRPr="00944E78">
        <w:t xml:space="preserve">are encouraged to give written feedback that </w:t>
      </w:r>
      <w:proofErr w:type="gramStart"/>
      <w:r w:rsidRPr="00944E78">
        <w:t>will be</w:t>
      </w:r>
      <w:r w:rsidR="00944E78" w:rsidRPr="00944E78">
        <w:t xml:space="preserve"> </w:t>
      </w:r>
      <w:r w:rsidRPr="00944E78">
        <w:t>read and considered</w:t>
      </w:r>
      <w:proofErr w:type="gramEnd"/>
      <w:r w:rsidRPr="00944E78">
        <w:t>.</w:t>
      </w:r>
    </w:p>
    <w:p w14:paraId="667E2F56" w14:textId="5DF13B50" w:rsidR="008F09FE" w:rsidRDefault="008F09FE" w:rsidP="001C31AB">
      <w:pPr>
        <w:pStyle w:val="ListParagraph"/>
        <w:numPr>
          <w:ilvl w:val="0"/>
          <w:numId w:val="7"/>
        </w:numPr>
        <w:tabs>
          <w:tab w:val="left" w:pos="1005"/>
        </w:tabs>
      </w:pPr>
      <w:r w:rsidRPr="00944E78">
        <w:t xml:space="preserve">Archbishop Bernard Hebda </w:t>
      </w:r>
      <w:proofErr w:type="gramStart"/>
      <w:r w:rsidRPr="00944E78">
        <w:t>is scheduled</w:t>
      </w:r>
      <w:proofErr w:type="gramEnd"/>
      <w:r w:rsidRPr="00944E78">
        <w:t xml:space="preserve"> to attend all</w:t>
      </w:r>
      <w:r w:rsidR="00944E78" w:rsidRPr="00944E78">
        <w:t xml:space="preserve"> </w:t>
      </w:r>
      <w:r w:rsidRPr="00944E78">
        <w:t>events to pray and to participate in the listening</w:t>
      </w:r>
      <w:r w:rsidR="00944E78" w:rsidRPr="00944E78">
        <w:t xml:space="preserve"> </w:t>
      </w:r>
      <w:r w:rsidRPr="00944E78">
        <w:t>process.</w:t>
      </w:r>
    </w:p>
    <w:p w14:paraId="3A0B1BA8" w14:textId="77777777" w:rsidR="001C31AB" w:rsidRPr="00944E78" w:rsidRDefault="001C31AB" w:rsidP="001C31AB">
      <w:pPr>
        <w:pStyle w:val="ListParagraph"/>
        <w:tabs>
          <w:tab w:val="left" w:pos="1005"/>
        </w:tabs>
        <w:ind w:left="1080"/>
      </w:pPr>
    </w:p>
    <w:p w14:paraId="11EAD8C7" w14:textId="77777777" w:rsidR="008F09FE" w:rsidRPr="008F09FE" w:rsidRDefault="008F09FE" w:rsidP="001C31AB">
      <w:pPr>
        <w:tabs>
          <w:tab w:val="left" w:pos="1005"/>
        </w:tabs>
        <w:rPr>
          <w:b/>
        </w:rPr>
      </w:pPr>
      <w:r w:rsidRPr="008F09FE">
        <w:rPr>
          <w:b/>
        </w:rPr>
        <w:t>5. How can I participate in the Synod?</w:t>
      </w:r>
    </w:p>
    <w:p w14:paraId="798AF84C" w14:textId="06317210" w:rsidR="008F09FE" w:rsidRPr="006200ED" w:rsidRDefault="008F09FE" w:rsidP="001C31AB">
      <w:pPr>
        <w:pStyle w:val="ListParagraph"/>
        <w:numPr>
          <w:ilvl w:val="0"/>
          <w:numId w:val="7"/>
        </w:numPr>
        <w:tabs>
          <w:tab w:val="left" w:pos="1005"/>
        </w:tabs>
        <w:rPr>
          <w:b/>
        </w:rPr>
      </w:pPr>
      <w:r w:rsidRPr="006200ED">
        <w:t xml:space="preserve">Please </w:t>
      </w:r>
      <w:r w:rsidRPr="006200ED">
        <w:rPr>
          <w:b/>
        </w:rPr>
        <w:t>pray for the Synod and our Archdiocese!</w:t>
      </w:r>
    </w:p>
    <w:p w14:paraId="1E370B9C" w14:textId="2083281A" w:rsidR="008F09FE" w:rsidRPr="006200ED" w:rsidRDefault="008F09FE" w:rsidP="001C31AB">
      <w:pPr>
        <w:tabs>
          <w:tab w:val="left" w:pos="1005"/>
        </w:tabs>
        <w:ind w:left="1005"/>
      </w:pPr>
      <w:r w:rsidRPr="006200ED">
        <w:rPr>
          <w:b/>
        </w:rPr>
        <w:t>--</w:t>
      </w:r>
      <w:r w:rsidRPr="006200ED">
        <w:t xml:space="preserve"> Pray the pre-Synod year prayer and the monthly</w:t>
      </w:r>
      <w:r w:rsidR="006200ED" w:rsidRPr="006200ED">
        <w:t xml:space="preserve"> </w:t>
      </w:r>
      <w:r w:rsidRPr="006200ED">
        <w:t>prayer intention.</w:t>
      </w:r>
    </w:p>
    <w:p w14:paraId="40C51984" w14:textId="35468B0D" w:rsidR="008F09FE" w:rsidRPr="006200ED" w:rsidRDefault="006200ED" w:rsidP="001C31AB">
      <w:pPr>
        <w:tabs>
          <w:tab w:val="left" w:pos="1005"/>
        </w:tabs>
      </w:pPr>
      <w:r w:rsidRPr="006200ED">
        <w:tab/>
      </w:r>
      <w:r w:rsidR="008F09FE" w:rsidRPr="006200ED">
        <w:rPr>
          <w:b/>
        </w:rPr>
        <w:t>--</w:t>
      </w:r>
      <w:r w:rsidR="008F09FE" w:rsidRPr="006200ED">
        <w:t xml:space="preserve"> Offer a monthly holy hour or a Rosary.</w:t>
      </w:r>
    </w:p>
    <w:p w14:paraId="6470BF7B" w14:textId="6E513648" w:rsidR="008F09FE" w:rsidRPr="006200ED" w:rsidRDefault="006200ED" w:rsidP="001C31AB">
      <w:pPr>
        <w:tabs>
          <w:tab w:val="left" w:pos="1005"/>
        </w:tabs>
      </w:pPr>
      <w:r w:rsidRPr="006200ED">
        <w:tab/>
      </w:r>
      <w:r w:rsidR="008F09FE" w:rsidRPr="006200ED">
        <w:rPr>
          <w:b/>
        </w:rPr>
        <w:t>--</w:t>
      </w:r>
      <w:r w:rsidR="008F09FE" w:rsidRPr="006200ED">
        <w:t xml:space="preserve"> Pray with the Synod prayer journal.</w:t>
      </w:r>
    </w:p>
    <w:p w14:paraId="39A4EC94" w14:textId="36934C1A" w:rsidR="008F09FE" w:rsidRPr="006200ED" w:rsidRDefault="008F09FE" w:rsidP="001C31AB">
      <w:pPr>
        <w:pStyle w:val="ListParagraph"/>
        <w:numPr>
          <w:ilvl w:val="0"/>
          <w:numId w:val="7"/>
        </w:numPr>
        <w:tabs>
          <w:tab w:val="left" w:pos="1005"/>
        </w:tabs>
        <w:rPr>
          <w:b/>
        </w:rPr>
      </w:pPr>
      <w:r w:rsidRPr="006200ED">
        <w:t>Year 1 (2019-2020):</w:t>
      </w:r>
      <w:r w:rsidRPr="006200ED">
        <w:rPr>
          <w:b/>
        </w:rPr>
        <w:t xml:space="preserve"> Attend one of the 20 Prayer</w:t>
      </w:r>
      <w:r w:rsidR="006200ED">
        <w:rPr>
          <w:b/>
        </w:rPr>
        <w:t xml:space="preserve"> </w:t>
      </w:r>
      <w:r w:rsidRPr="006200ED">
        <w:rPr>
          <w:b/>
        </w:rPr>
        <w:t>and Listening Events and give your feedback.</w:t>
      </w:r>
      <w:r w:rsidR="00F62DF4">
        <w:rPr>
          <w:b/>
        </w:rPr>
        <w:t xml:space="preserve"> </w:t>
      </w:r>
      <w:r w:rsidR="00921C51">
        <w:t>See dates, times and locations at</w:t>
      </w:r>
      <w:r w:rsidR="00F62DF4">
        <w:t xml:space="preserve"> </w:t>
      </w:r>
      <w:hyperlink r:id="rId13" w:history="1">
        <w:r w:rsidR="00F62DF4" w:rsidRPr="00F62DF4">
          <w:rPr>
            <w:rStyle w:val="Hyperlink"/>
          </w:rPr>
          <w:t>archspm.org/synod</w:t>
        </w:r>
      </w:hyperlink>
      <w:r w:rsidR="00F62DF4">
        <w:t>.</w:t>
      </w:r>
    </w:p>
    <w:p w14:paraId="0714BD17" w14:textId="5258B435" w:rsidR="008F09FE" w:rsidRPr="006200ED" w:rsidRDefault="008F09FE" w:rsidP="001C31AB">
      <w:pPr>
        <w:pStyle w:val="ListParagraph"/>
        <w:numPr>
          <w:ilvl w:val="0"/>
          <w:numId w:val="7"/>
        </w:numPr>
        <w:tabs>
          <w:tab w:val="left" w:pos="1005"/>
        </w:tabs>
      </w:pPr>
      <w:r w:rsidRPr="006200ED">
        <w:t>Year 2 (Fall 2020): Join a parish small group.</w:t>
      </w:r>
    </w:p>
    <w:p w14:paraId="424886CB" w14:textId="77777777" w:rsidR="006200ED" w:rsidRDefault="006200ED" w:rsidP="001C31AB">
      <w:pPr>
        <w:tabs>
          <w:tab w:val="left" w:pos="1005"/>
        </w:tabs>
        <w:rPr>
          <w:i/>
        </w:rPr>
      </w:pPr>
    </w:p>
    <w:p w14:paraId="37429416" w14:textId="1B49E4F2" w:rsidR="008F09FE" w:rsidRPr="006200ED" w:rsidRDefault="008F09FE" w:rsidP="001C31AB">
      <w:pPr>
        <w:tabs>
          <w:tab w:val="left" w:pos="1005"/>
        </w:tabs>
        <w:rPr>
          <w:i/>
        </w:rPr>
      </w:pPr>
      <w:r w:rsidRPr="006200ED">
        <w:rPr>
          <w:i/>
        </w:rPr>
        <w:t>(*) Quotes from Arch</w:t>
      </w:r>
      <w:r w:rsidR="006200ED">
        <w:rPr>
          <w:i/>
        </w:rPr>
        <w:t xml:space="preserve">bishop </w:t>
      </w:r>
      <w:proofErr w:type="spellStart"/>
      <w:r w:rsidR="006200ED">
        <w:rPr>
          <w:i/>
        </w:rPr>
        <w:t>Hebda’s</w:t>
      </w:r>
      <w:proofErr w:type="spellEnd"/>
      <w:r w:rsidR="006200ED">
        <w:rPr>
          <w:i/>
        </w:rPr>
        <w:t xml:space="preserve"> June 6 column in </w:t>
      </w:r>
      <w:r w:rsidRPr="006200ED">
        <w:rPr>
          <w:i/>
        </w:rPr>
        <w:t>The Catholic Spirit. Find the full column at</w:t>
      </w:r>
    </w:p>
    <w:p w14:paraId="1ED8AA7F" w14:textId="5B49503D" w:rsidR="008F09FE" w:rsidRPr="006200ED" w:rsidRDefault="00717E89" w:rsidP="001C31AB">
      <w:pPr>
        <w:tabs>
          <w:tab w:val="left" w:pos="1005"/>
        </w:tabs>
        <w:rPr>
          <w:i/>
        </w:rPr>
      </w:pPr>
      <w:hyperlink r:id="rId14" w:history="1">
        <w:proofErr w:type="gramStart"/>
        <w:r w:rsidR="008F09FE" w:rsidRPr="006200ED">
          <w:rPr>
            <w:rStyle w:val="Hyperlink"/>
            <w:i/>
          </w:rPr>
          <w:t>archspm.org/synod</w:t>
        </w:r>
        <w:proofErr w:type="gramEnd"/>
      </w:hyperlink>
      <w:r w:rsidR="008F09FE" w:rsidRPr="006200ED">
        <w:rPr>
          <w:i/>
        </w:rPr>
        <w:t>.</w:t>
      </w:r>
    </w:p>
    <w:p w14:paraId="60EE4805" w14:textId="77777777" w:rsidR="0038552F" w:rsidRPr="00F8082E" w:rsidRDefault="0038552F" w:rsidP="001C31AB">
      <w:pPr>
        <w:tabs>
          <w:tab w:val="left" w:pos="1005"/>
        </w:tabs>
        <w:rPr>
          <w:b/>
        </w:rPr>
      </w:pPr>
    </w:p>
    <w:p w14:paraId="55996D06" w14:textId="77777777" w:rsidR="004C6BE7" w:rsidRDefault="004C6BE7" w:rsidP="001C31AB">
      <w:pPr>
        <w:tabs>
          <w:tab w:val="left" w:pos="1005"/>
        </w:tabs>
      </w:pPr>
    </w:p>
    <w:p w14:paraId="484ADD2D" w14:textId="462E2F0A" w:rsidR="004C6BE7" w:rsidRDefault="004C6BE7" w:rsidP="001C31AB">
      <w:pPr>
        <w:tabs>
          <w:tab w:val="left" w:pos="1005"/>
        </w:tabs>
        <w:rPr>
          <w:b/>
        </w:rPr>
      </w:pPr>
      <w:r w:rsidRPr="004C6BE7">
        <w:rPr>
          <w:b/>
          <w:u w:val="single"/>
        </w:rPr>
        <w:t>Week 2</w:t>
      </w:r>
      <w:r>
        <w:rPr>
          <w:b/>
        </w:rPr>
        <w:t>:</w:t>
      </w:r>
    </w:p>
    <w:p w14:paraId="79F85E69" w14:textId="77777777" w:rsidR="004C6BE7" w:rsidRDefault="004C6BE7" w:rsidP="001C31AB">
      <w:pPr>
        <w:tabs>
          <w:tab w:val="left" w:pos="1005"/>
        </w:tabs>
      </w:pPr>
    </w:p>
    <w:p w14:paraId="2D80FAB0" w14:textId="77777777" w:rsidR="006200ED" w:rsidRDefault="006200ED" w:rsidP="001C31AB">
      <w:pPr>
        <w:tabs>
          <w:tab w:val="left" w:pos="1005"/>
        </w:tabs>
        <w:rPr>
          <w:b/>
        </w:rPr>
      </w:pPr>
      <w:r>
        <w:rPr>
          <w:b/>
        </w:rPr>
        <w:t>Synod 2021</w:t>
      </w:r>
    </w:p>
    <w:p w14:paraId="481DF6A6" w14:textId="77777777" w:rsidR="006200ED" w:rsidRDefault="006200ED" w:rsidP="001C31AB">
      <w:pPr>
        <w:tabs>
          <w:tab w:val="left" w:pos="1005"/>
        </w:tabs>
        <w:rPr>
          <w:b/>
        </w:rPr>
      </w:pPr>
    </w:p>
    <w:p w14:paraId="408C076F" w14:textId="63AA5FF1" w:rsidR="006200ED" w:rsidRPr="001C31AB" w:rsidRDefault="006200ED" w:rsidP="001C31AB">
      <w:pPr>
        <w:tabs>
          <w:tab w:val="left" w:pos="1005"/>
        </w:tabs>
        <w:rPr>
          <w:i/>
        </w:rPr>
      </w:pPr>
      <w:r w:rsidRPr="001C31AB">
        <w:rPr>
          <w:i/>
        </w:rPr>
        <w:t>This series introduce</w:t>
      </w:r>
      <w:r w:rsidR="001C31AB" w:rsidRPr="001C31AB">
        <w:rPr>
          <w:i/>
        </w:rPr>
        <w:t>s</w:t>
      </w:r>
      <w:r w:rsidRPr="001C31AB">
        <w:rPr>
          <w:i/>
        </w:rPr>
        <w:t xml:space="preserve"> you to the Archdiocesan Synod and address</w:t>
      </w:r>
      <w:r w:rsidR="001C31AB">
        <w:rPr>
          <w:i/>
        </w:rPr>
        <w:t>es</w:t>
      </w:r>
      <w:r w:rsidRPr="001C31AB">
        <w:rPr>
          <w:i/>
        </w:rPr>
        <w:t xml:space="preserve"> common questions about the Synod process. Find details and ways to pray and participate at </w:t>
      </w:r>
      <w:hyperlink r:id="rId15" w:history="1">
        <w:r w:rsidRPr="001C31AB">
          <w:rPr>
            <w:rStyle w:val="Hyperlink"/>
            <w:i/>
          </w:rPr>
          <w:t>archspm.org/synod</w:t>
        </w:r>
      </w:hyperlink>
      <w:r w:rsidRPr="001C31AB">
        <w:rPr>
          <w:i/>
        </w:rPr>
        <w:t xml:space="preserve">. </w:t>
      </w:r>
    </w:p>
    <w:p w14:paraId="570611F4" w14:textId="77777777" w:rsidR="006200ED" w:rsidRDefault="006200ED" w:rsidP="001C31AB">
      <w:pPr>
        <w:tabs>
          <w:tab w:val="left" w:pos="1005"/>
        </w:tabs>
        <w:rPr>
          <w:b/>
        </w:rPr>
      </w:pPr>
    </w:p>
    <w:p w14:paraId="1EEB954F" w14:textId="4FBC68AB" w:rsidR="006200ED" w:rsidRDefault="006200ED" w:rsidP="001C31AB">
      <w:pPr>
        <w:tabs>
          <w:tab w:val="left" w:pos="1005"/>
        </w:tabs>
        <w:rPr>
          <w:b/>
        </w:rPr>
      </w:pPr>
      <w:r w:rsidRPr="0038552F">
        <w:rPr>
          <w:b/>
        </w:rPr>
        <w:t xml:space="preserve">The </w:t>
      </w:r>
      <w:r>
        <w:rPr>
          <w:b/>
        </w:rPr>
        <w:t>Synod Process</w:t>
      </w:r>
    </w:p>
    <w:p w14:paraId="7DBCD175" w14:textId="77777777" w:rsidR="006200ED" w:rsidRDefault="006200ED" w:rsidP="001C31AB">
      <w:pPr>
        <w:tabs>
          <w:tab w:val="left" w:pos="1005"/>
        </w:tabs>
        <w:rPr>
          <w:b/>
        </w:rPr>
      </w:pPr>
    </w:p>
    <w:p w14:paraId="280C9222" w14:textId="77777777" w:rsidR="001542E6" w:rsidRPr="001542E6" w:rsidRDefault="001542E6" w:rsidP="001C31AB">
      <w:pPr>
        <w:tabs>
          <w:tab w:val="left" w:pos="1005"/>
        </w:tabs>
        <w:rPr>
          <w:b/>
        </w:rPr>
      </w:pPr>
      <w:r w:rsidRPr="001542E6">
        <w:rPr>
          <w:b/>
        </w:rPr>
        <w:t>Year 1 (2019-2020): Prayer and Listening Events</w:t>
      </w:r>
    </w:p>
    <w:p w14:paraId="79131985" w14:textId="266557F9" w:rsidR="001542E6" w:rsidRPr="001542E6" w:rsidRDefault="001542E6" w:rsidP="001C31AB">
      <w:pPr>
        <w:pStyle w:val="ListParagraph"/>
        <w:numPr>
          <w:ilvl w:val="0"/>
          <w:numId w:val="7"/>
        </w:numPr>
        <w:tabs>
          <w:tab w:val="left" w:pos="1005"/>
        </w:tabs>
      </w:pPr>
      <w:proofErr w:type="gramStart"/>
      <w:r w:rsidRPr="001542E6">
        <w:t>20</w:t>
      </w:r>
      <w:proofErr w:type="gramEnd"/>
      <w:r w:rsidRPr="001542E6">
        <w:t xml:space="preserve"> events throughout the Archdiocese that are open to</w:t>
      </w:r>
      <w:r>
        <w:t xml:space="preserve"> </w:t>
      </w:r>
      <w:r w:rsidRPr="001542E6">
        <w:t>all. Choose one that works for your schedule; invite</w:t>
      </w:r>
      <w:r>
        <w:t xml:space="preserve"> </w:t>
      </w:r>
      <w:r w:rsidRPr="001542E6">
        <w:t>others!</w:t>
      </w:r>
      <w:r w:rsidR="00F62DF4">
        <w:t xml:space="preserve"> Find the full listing at </w:t>
      </w:r>
      <w:hyperlink r:id="rId16" w:history="1">
        <w:r w:rsidR="00F62DF4" w:rsidRPr="00F62DF4">
          <w:rPr>
            <w:rStyle w:val="Hyperlink"/>
          </w:rPr>
          <w:t>archspm.org/synod</w:t>
        </w:r>
      </w:hyperlink>
      <w:r w:rsidR="00F62DF4">
        <w:t>.</w:t>
      </w:r>
    </w:p>
    <w:p w14:paraId="2649E03F" w14:textId="3C190166" w:rsidR="001542E6" w:rsidRPr="001542E6" w:rsidRDefault="001542E6" w:rsidP="001C31AB">
      <w:pPr>
        <w:pStyle w:val="ListParagraph"/>
        <w:numPr>
          <w:ilvl w:val="0"/>
          <w:numId w:val="7"/>
        </w:numPr>
        <w:tabs>
          <w:tab w:val="left" w:pos="1005"/>
        </w:tabs>
      </w:pPr>
      <w:r w:rsidRPr="001542E6">
        <w:t>11 additional events for focus groups such as youth,</w:t>
      </w:r>
      <w:r>
        <w:t xml:space="preserve"> </w:t>
      </w:r>
      <w:r w:rsidRPr="001542E6">
        <w:t xml:space="preserve">elderly, priests, </w:t>
      </w:r>
      <w:proofErr w:type="gramStart"/>
      <w:r w:rsidRPr="001542E6">
        <w:t>religious,</w:t>
      </w:r>
      <w:proofErr w:type="gramEnd"/>
      <w:r w:rsidRPr="001542E6">
        <w:t xml:space="preserve"> and Catholic school principals.</w:t>
      </w:r>
    </w:p>
    <w:p w14:paraId="775A2462" w14:textId="6068D9ED" w:rsidR="001542E6" w:rsidRPr="001542E6" w:rsidRDefault="001542E6" w:rsidP="001C31AB">
      <w:pPr>
        <w:pStyle w:val="ListParagraph"/>
        <w:numPr>
          <w:ilvl w:val="0"/>
          <w:numId w:val="7"/>
        </w:numPr>
        <w:tabs>
          <w:tab w:val="left" w:pos="1005"/>
        </w:tabs>
      </w:pPr>
      <w:r w:rsidRPr="001542E6">
        <w:t>Purpose: To identify an initial set of focus areas to</w:t>
      </w:r>
      <w:r>
        <w:t xml:space="preserve"> </w:t>
      </w:r>
      <w:r w:rsidRPr="001542E6">
        <w:t>discuss during Year 2.</w:t>
      </w:r>
    </w:p>
    <w:p w14:paraId="317D3F14" w14:textId="77777777" w:rsidR="001542E6" w:rsidRDefault="001542E6" w:rsidP="001C31AB">
      <w:pPr>
        <w:tabs>
          <w:tab w:val="left" w:pos="1005"/>
        </w:tabs>
        <w:rPr>
          <w:b/>
        </w:rPr>
      </w:pPr>
    </w:p>
    <w:p w14:paraId="5832BC9C" w14:textId="77777777" w:rsidR="001542E6" w:rsidRPr="001542E6" w:rsidRDefault="001542E6" w:rsidP="001C31AB">
      <w:pPr>
        <w:tabs>
          <w:tab w:val="left" w:pos="1005"/>
        </w:tabs>
        <w:rPr>
          <w:b/>
        </w:rPr>
      </w:pPr>
      <w:r w:rsidRPr="001542E6">
        <w:rPr>
          <w:b/>
        </w:rPr>
        <w:t>Year 2 (2020-2021):</w:t>
      </w:r>
    </w:p>
    <w:p w14:paraId="2D7A9400" w14:textId="7F82B41B" w:rsidR="001542E6" w:rsidRPr="001542E6" w:rsidRDefault="001542E6" w:rsidP="001C31AB">
      <w:pPr>
        <w:pStyle w:val="ListParagraph"/>
        <w:numPr>
          <w:ilvl w:val="0"/>
          <w:numId w:val="7"/>
        </w:numPr>
        <w:tabs>
          <w:tab w:val="left" w:pos="1005"/>
        </w:tabs>
        <w:rPr>
          <w:b/>
        </w:rPr>
      </w:pPr>
      <w:r w:rsidRPr="001542E6">
        <w:rPr>
          <w:b/>
        </w:rPr>
        <w:t>Parish Consultation Process: Fall 2020</w:t>
      </w:r>
    </w:p>
    <w:p w14:paraId="0A83BB72" w14:textId="31F2D159" w:rsidR="001542E6" w:rsidRDefault="001542E6" w:rsidP="001C31AB">
      <w:pPr>
        <w:tabs>
          <w:tab w:val="left" w:pos="1005"/>
        </w:tabs>
        <w:ind w:left="1005"/>
      </w:pPr>
      <w:r w:rsidRPr="001542E6">
        <w:lastRenderedPageBreak/>
        <w:t xml:space="preserve">Small groups meet in parishes across the Archdiocese to pray, study, and discuss the focus areas arising during Year 1. Parishes provide </w:t>
      </w:r>
      <w:proofErr w:type="gramStart"/>
      <w:r w:rsidRPr="001542E6">
        <w:t>feedback which</w:t>
      </w:r>
      <w:proofErr w:type="gramEnd"/>
      <w:r w:rsidRPr="001542E6">
        <w:t xml:space="preserve"> will inform the Synod topics to be discussed in the Deanery Consultation Process.</w:t>
      </w:r>
    </w:p>
    <w:p w14:paraId="4B5618E6" w14:textId="77777777" w:rsidR="001542E6" w:rsidRPr="001542E6" w:rsidRDefault="001542E6" w:rsidP="001C31AB">
      <w:pPr>
        <w:tabs>
          <w:tab w:val="left" w:pos="1005"/>
        </w:tabs>
        <w:ind w:left="1005"/>
      </w:pPr>
    </w:p>
    <w:p w14:paraId="6805394F" w14:textId="3CE2B083" w:rsidR="001542E6" w:rsidRPr="001542E6" w:rsidRDefault="001542E6" w:rsidP="001C31AB">
      <w:pPr>
        <w:pStyle w:val="ListParagraph"/>
        <w:numPr>
          <w:ilvl w:val="0"/>
          <w:numId w:val="7"/>
        </w:numPr>
        <w:tabs>
          <w:tab w:val="left" w:pos="1005"/>
        </w:tabs>
        <w:rPr>
          <w:b/>
        </w:rPr>
      </w:pPr>
      <w:r w:rsidRPr="001542E6">
        <w:rPr>
          <w:b/>
        </w:rPr>
        <w:t>Deanery Consultation Process: January and</w:t>
      </w:r>
      <w:r>
        <w:rPr>
          <w:b/>
        </w:rPr>
        <w:t xml:space="preserve"> </w:t>
      </w:r>
      <w:r w:rsidRPr="001542E6">
        <w:rPr>
          <w:b/>
        </w:rPr>
        <w:t>February, 2021</w:t>
      </w:r>
    </w:p>
    <w:p w14:paraId="06A3FA65" w14:textId="7DECAA8B" w:rsidR="001542E6" w:rsidRDefault="001542E6" w:rsidP="001C31AB">
      <w:pPr>
        <w:tabs>
          <w:tab w:val="left" w:pos="1005"/>
        </w:tabs>
        <w:ind w:left="1005"/>
      </w:pPr>
      <w:r w:rsidRPr="001542E6">
        <w:t>Pastors and an estimated 10 parish r</w:t>
      </w:r>
      <w:r>
        <w:t xml:space="preserve">epresentatives </w:t>
      </w:r>
      <w:r w:rsidRPr="001542E6">
        <w:t>gather at the Deanery (regio</w:t>
      </w:r>
      <w:r>
        <w:t xml:space="preserve">nal) level to pray, study and </w:t>
      </w:r>
      <w:r w:rsidRPr="001542E6">
        <w:t xml:space="preserve">discuss the proposed </w:t>
      </w:r>
      <w:r>
        <w:t xml:space="preserve">Synod topics. Deaneries provide </w:t>
      </w:r>
      <w:r w:rsidRPr="001542E6">
        <w:t>feedback for the Archdiocesan Synod Assembly.</w:t>
      </w:r>
    </w:p>
    <w:p w14:paraId="7B5793A0" w14:textId="77777777" w:rsidR="001542E6" w:rsidRPr="001542E6" w:rsidRDefault="001542E6" w:rsidP="001C31AB">
      <w:pPr>
        <w:tabs>
          <w:tab w:val="left" w:pos="1005"/>
        </w:tabs>
        <w:ind w:left="1005"/>
      </w:pPr>
    </w:p>
    <w:p w14:paraId="65252A2F" w14:textId="466B01CC" w:rsidR="001542E6" w:rsidRPr="001542E6" w:rsidRDefault="001542E6" w:rsidP="001C31AB">
      <w:pPr>
        <w:pStyle w:val="ListParagraph"/>
        <w:numPr>
          <w:ilvl w:val="0"/>
          <w:numId w:val="7"/>
        </w:numPr>
        <w:tabs>
          <w:tab w:val="left" w:pos="1005"/>
        </w:tabs>
        <w:rPr>
          <w:b/>
        </w:rPr>
      </w:pPr>
      <w:r w:rsidRPr="001542E6">
        <w:rPr>
          <w:b/>
        </w:rPr>
        <w:t>Archdiocesan Synod Assembly: Pentecost</w:t>
      </w:r>
      <w:r>
        <w:rPr>
          <w:b/>
        </w:rPr>
        <w:t xml:space="preserve"> </w:t>
      </w:r>
      <w:r w:rsidRPr="001542E6">
        <w:rPr>
          <w:b/>
        </w:rPr>
        <w:t>weekend, May 2021</w:t>
      </w:r>
    </w:p>
    <w:p w14:paraId="323E8C23" w14:textId="5CB8FCBA" w:rsidR="001542E6" w:rsidRPr="001542E6" w:rsidRDefault="001542E6" w:rsidP="001C31AB">
      <w:pPr>
        <w:tabs>
          <w:tab w:val="left" w:pos="1005"/>
        </w:tabs>
        <w:ind w:left="1005"/>
      </w:pPr>
      <w:r w:rsidRPr="001542E6">
        <w:t>Approximately 500 invited</w:t>
      </w:r>
      <w:r>
        <w:t xml:space="preserve"> delegates (including two from </w:t>
      </w:r>
      <w:r w:rsidRPr="001542E6">
        <w:t>each parish)</w:t>
      </w:r>
      <w:r>
        <w:t xml:space="preserve"> from across the Archdiocese gather </w:t>
      </w:r>
      <w:r w:rsidRPr="001542E6">
        <w:t>together to pray, study, and discuss the Synod top</w:t>
      </w:r>
      <w:r>
        <w:t xml:space="preserve">ics and </w:t>
      </w:r>
      <w:r w:rsidRPr="001542E6">
        <w:t>vote on pastoral priori</w:t>
      </w:r>
      <w:r>
        <w:t xml:space="preserve">ties to recommend to Archbishop </w:t>
      </w:r>
      <w:r w:rsidRPr="001542E6">
        <w:t>Hebda.</w:t>
      </w:r>
    </w:p>
    <w:p w14:paraId="6C19EB9A" w14:textId="77777777" w:rsidR="001542E6" w:rsidRDefault="001542E6" w:rsidP="001C31AB">
      <w:pPr>
        <w:tabs>
          <w:tab w:val="left" w:pos="1005"/>
        </w:tabs>
        <w:rPr>
          <w:b/>
        </w:rPr>
      </w:pPr>
    </w:p>
    <w:p w14:paraId="33276F7E" w14:textId="36C39F75" w:rsidR="001542E6" w:rsidRPr="001542E6" w:rsidRDefault="001542E6" w:rsidP="001C31AB">
      <w:pPr>
        <w:pStyle w:val="ListParagraph"/>
        <w:numPr>
          <w:ilvl w:val="0"/>
          <w:numId w:val="7"/>
        </w:numPr>
        <w:tabs>
          <w:tab w:val="left" w:pos="1005"/>
        </w:tabs>
        <w:rPr>
          <w:b/>
        </w:rPr>
      </w:pPr>
      <w:r w:rsidRPr="001542E6">
        <w:rPr>
          <w:b/>
        </w:rPr>
        <w:t>Pastoral Letter: November 2021, Feast of</w:t>
      </w:r>
      <w:r>
        <w:rPr>
          <w:b/>
        </w:rPr>
        <w:t xml:space="preserve"> </w:t>
      </w:r>
      <w:r w:rsidRPr="001542E6">
        <w:rPr>
          <w:b/>
        </w:rPr>
        <w:t>Christ the King</w:t>
      </w:r>
    </w:p>
    <w:p w14:paraId="17A6288B" w14:textId="7040D065" w:rsidR="006200ED" w:rsidRPr="001542E6" w:rsidRDefault="001542E6" w:rsidP="001C31AB">
      <w:pPr>
        <w:tabs>
          <w:tab w:val="left" w:pos="1005"/>
        </w:tabs>
        <w:ind w:left="1005"/>
      </w:pPr>
      <w:r w:rsidRPr="001542E6">
        <w:t>Considering the Synod results, Archbishop Hebda writes a pastoral letter intended to lead to an Archdiocesan pastoral plan to move our Archdiocese into the future.</w:t>
      </w:r>
    </w:p>
    <w:p w14:paraId="74CF6547" w14:textId="77777777" w:rsidR="004C6BE7" w:rsidRDefault="004C6BE7" w:rsidP="001C31AB">
      <w:pPr>
        <w:pBdr>
          <w:bottom w:val="single" w:sz="6" w:space="1" w:color="auto"/>
        </w:pBdr>
        <w:tabs>
          <w:tab w:val="left" w:pos="1005"/>
        </w:tabs>
      </w:pPr>
    </w:p>
    <w:p w14:paraId="62D7603B" w14:textId="62FABA1C" w:rsidR="001542E6" w:rsidRDefault="001542E6" w:rsidP="001C31AB">
      <w:pPr>
        <w:tabs>
          <w:tab w:val="left" w:pos="1005"/>
        </w:tabs>
      </w:pPr>
    </w:p>
    <w:p w14:paraId="536D3C0B" w14:textId="77777777" w:rsidR="004C6BE7" w:rsidRDefault="004C6BE7" w:rsidP="001C31AB">
      <w:pPr>
        <w:tabs>
          <w:tab w:val="left" w:pos="1005"/>
        </w:tabs>
      </w:pPr>
    </w:p>
    <w:p w14:paraId="20A55787" w14:textId="77777777" w:rsidR="004C6BE7" w:rsidRPr="00DC3E06" w:rsidRDefault="004C6BE7" w:rsidP="001C31AB">
      <w:pPr>
        <w:tabs>
          <w:tab w:val="left" w:pos="1005"/>
        </w:tabs>
      </w:pPr>
    </w:p>
    <w:sectPr w:rsidR="004C6BE7" w:rsidRPr="00DC3E06" w:rsidSect="00C91073">
      <w:pgSz w:w="12240" w:h="15840"/>
      <w:pgMar w:top="72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2C44"/>
    <w:multiLevelType w:val="hybridMultilevel"/>
    <w:tmpl w:val="E8EA0690"/>
    <w:lvl w:ilvl="0" w:tplc="E52A2E0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0917"/>
    <w:multiLevelType w:val="hybridMultilevel"/>
    <w:tmpl w:val="F53ED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46C8F"/>
    <w:multiLevelType w:val="hybridMultilevel"/>
    <w:tmpl w:val="D6C0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53E42"/>
    <w:multiLevelType w:val="hybridMultilevel"/>
    <w:tmpl w:val="72DE4DA6"/>
    <w:lvl w:ilvl="0" w:tplc="E52A2E06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E41127"/>
    <w:multiLevelType w:val="hybridMultilevel"/>
    <w:tmpl w:val="83A26E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9195B"/>
    <w:multiLevelType w:val="hybridMultilevel"/>
    <w:tmpl w:val="DF08DDA0"/>
    <w:lvl w:ilvl="0" w:tplc="E52A2E0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15ED3"/>
    <w:multiLevelType w:val="hybridMultilevel"/>
    <w:tmpl w:val="49EC6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E4D0C"/>
    <w:multiLevelType w:val="hybridMultilevel"/>
    <w:tmpl w:val="56149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8031FD"/>
    <w:multiLevelType w:val="hybridMultilevel"/>
    <w:tmpl w:val="0610D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137A47"/>
    <w:multiLevelType w:val="hybridMultilevel"/>
    <w:tmpl w:val="AB96339C"/>
    <w:lvl w:ilvl="0" w:tplc="E52A2E0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73"/>
    <w:rsid w:val="001542E6"/>
    <w:rsid w:val="001C31AB"/>
    <w:rsid w:val="0038552F"/>
    <w:rsid w:val="004C6BE7"/>
    <w:rsid w:val="006200ED"/>
    <w:rsid w:val="00717988"/>
    <w:rsid w:val="008D569A"/>
    <w:rsid w:val="008F09FE"/>
    <w:rsid w:val="00905BDF"/>
    <w:rsid w:val="00921C51"/>
    <w:rsid w:val="00944E78"/>
    <w:rsid w:val="00975570"/>
    <w:rsid w:val="00A875F3"/>
    <w:rsid w:val="00A9561A"/>
    <w:rsid w:val="00C91073"/>
    <w:rsid w:val="00DC3E06"/>
    <w:rsid w:val="00F62DF4"/>
    <w:rsid w:val="00F8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35B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E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E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0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archspm.org/syno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rchspm.org/syno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rchspm.org/synod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rchspm.org/synodpromo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rchspm.org/synod" TargetMode="External"/><Relationship Id="rId10" Type="http://schemas.openxmlformats.org/officeDocument/2006/relationships/hyperlink" Target="https://archspmmainsite.s3.amazonaws.com/Synod/Synod_Overview+FINAL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rchspm.org/synod" TargetMode="External"/><Relationship Id="rId14" Type="http://schemas.openxmlformats.org/officeDocument/2006/relationships/hyperlink" Target="https://www.archspm.org/syn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81CA8DE133AC4E8F7122654930D3C0" ma:contentTypeVersion="15" ma:contentTypeDescription="Create a new document." ma:contentTypeScope="" ma:versionID="0d91e509c1d4b88e826551745b193c61">
  <xsd:schema xmlns:xsd="http://www.w3.org/2001/XMLSchema" xmlns:xs="http://www.w3.org/2001/XMLSchema" xmlns:p="http://schemas.microsoft.com/office/2006/metadata/properties" xmlns:ns3="6108c882-a152-4b09-8622-9bc110faa4eb" xmlns:ns4="ba6995b2-d659-4c15-a8a0-c9dd56f2de6b" targetNamespace="http://schemas.microsoft.com/office/2006/metadata/properties" ma:root="true" ma:fieldsID="bd8bcc4adc6b6ca51622ac14211884ea" ns3:_="" ns4:_="">
    <xsd:import namespace="6108c882-a152-4b09-8622-9bc110faa4eb"/>
    <xsd:import namespace="ba6995b2-d659-4c15-a8a0-c9dd56f2de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8c882-a152-4b09-8622-9bc110faa4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995b2-d659-4c15-a8a0-c9dd56f2de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8CA6FF-D7AB-4A81-9601-1A43C7F11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8c882-a152-4b09-8622-9bc110faa4eb"/>
    <ds:schemaRef ds:uri="ba6995b2-d659-4c15-a8a0-c9dd56f2de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8141BA-9798-45BB-81FE-744A8CE2E6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66DEE7-C673-4B59-A9C0-ACE6BAF99398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ba6995b2-d659-4c15-a8a0-c9dd56f2de6b"/>
    <ds:schemaRef ds:uri="http://purl.org/dc/dcmitype/"/>
    <ds:schemaRef ds:uri="http://schemas.openxmlformats.org/package/2006/metadata/core-properties"/>
    <ds:schemaRef ds:uri="6108c882-a152-4b09-8622-9bc110faa4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St. Paul and Minneapolis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Mamura, Nicole</cp:lastModifiedBy>
  <cp:revision>2</cp:revision>
  <dcterms:created xsi:type="dcterms:W3CDTF">2019-08-30T21:55:00Z</dcterms:created>
  <dcterms:modified xsi:type="dcterms:W3CDTF">2019-08-30T21:55:00Z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0x010100EB81CA8DE133AC4E8F7122654930D3C0</vt:lpwstr>
  </property>
</Properties>
</file>